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3D82F" w14:textId="45796886" w:rsidR="00ED34A3" w:rsidRPr="00D133BD" w:rsidRDefault="007E38A4" w:rsidP="006B4B9D">
      <w:pPr>
        <w:ind w:left="-284"/>
        <w:rPr>
          <w:rFonts w:ascii="Arial" w:hAnsi="Arial" w:cs="Arial"/>
          <w:b/>
          <w:bCs/>
          <w:color w:val="DA0056"/>
          <w:sz w:val="36"/>
          <w:szCs w:val="40"/>
          <w:lang w:val="en-US"/>
        </w:rPr>
      </w:pPr>
      <w:r w:rsidRPr="00D133BD">
        <w:rPr>
          <w:rFonts w:ascii="Arial" w:hAnsi="Arial" w:cs="Arial"/>
          <w:b/>
          <w:bCs/>
          <w:color w:val="DA0056"/>
          <w:sz w:val="36"/>
          <w:szCs w:val="40"/>
          <w:lang w:val="en-US"/>
        </w:rPr>
        <w:t>From molecular modules to machines to factories and Cells</w:t>
      </w:r>
      <w:r w:rsidR="00B2736D">
        <w:rPr>
          <w:rFonts w:ascii="Arial" w:hAnsi="Arial" w:cs="Arial"/>
          <w:b/>
          <w:bCs/>
          <w:color w:val="DA0056"/>
          <w:sz w:val="36"/>
          <w:szCs w:val="40"/>
          <w:lang w:val="en-US"/>
        </w:rPr>
        <w:t xml:space="preserve"> </w:t>
      </w:r>
    </w:p>
    <w:p w14:paraId="0D72ABB2" w14:textId="77777777" w:rsidR="00B2751F" w:rsidRPr="00D133BD" w:rsidRDefault="00B2751F" w:rsidP="006B4B9D">
      <w:pPr>
        <w:ind w:left="-284"/>
        <w:rPr>
          <w:rFonts w:ascii="Arial" w:hAnsi="Arial" w:cs="Arial"/>
          <w:bCs/>
          <w:sz w:val="22"/>
          <w:lang w:val="en-US"/>
        </w:rPr>
      </w:pPr>
      <w:r w:rsidRPr="00D133BD">
        <w:rPr>
          <w:rFonts w:ascii="Arial" w:hAnsi="Arial" w:cs="Arial"/>
          <w:bCs/>
          <w:sz w:val="22"/>
          <w:lang w:val="en-US"/>
        </w:rPr>
        <w:t xml:space="preserve">Authors </w:t>
      </w:r>
    </w:p>
    <w:p w14:paraId="5C946330" w14:textId="597E4018" w:rsidR="00074344" w:rsidRPr="00D133BD" w:rsidRDefault="00B2751F" w:rsidP="006B4B9D">
      <w:pPr>
        <w:ind w:left="-284"/>
        <w:rPr>
          <w:rFonts w:ascii="Arial" w:hAnsi="Arial" w:cs="Arial"/>
          <w:bCs/>
          <w:sz w:val="22"/>
          <w:lang w:val="en-US"/>
        </w:rPr>
      </w:pPr>
      <w:r w:rsidRPr="00D133BD">
        <w:rPr>
          <w:rFonts w:ascii="Arial" w:hAnsi="Arial" w:cs="Arial"/>
          <w:bCs/>
          <w:sz w:val="22"/>
          <w:lang w:val="en-US"/>
        </w:rPr>
        <w:t>Address</w:t>
      </w:r>
    </w:p>
    <w:p w14:paraId="069FC3B3" w14:textId="77777777" w:rsidR="00074344" w:rsidRPr="00D133BD" w:rsidRDefault="00074344" w:rsidP="006B4B9D">
      <w:pPr>
        <w:ind w:left="-284"/>
        <w:rPr>
          <w:rFonts w:ascii="Arial" w:hAnsi="Arial" w:cs="Arial"/>
          <w:b/>
          <w:bCs/>
          <w:sz w:val="22"/>
          <w:lang w:val="en-US"/>
        </w:rPr>
      </w:pPr>
    </w:p>
    <w:p w14:paraId="5B3EB46A" w14:textId="5DABC85A" w:rsidR="00B2751F" w:rsidRPr="00D133BD" w:rsidRDefault="00B2736D" w:rsidP="006B4B9D">
      <w:pPr>
        <w:ind w:left="-284"/>
        <w:rPr>
          <w:rFonts w:ascii="Arial" w:hAnsi="Arial" w:cs="Arial"/>
          <w:b/>
          <w:bCs/>
          <w:sz w:val="22"/>
          <w:lang w:val="en-US"/>
        </w:rPr>
      </w:pPr>
      <w:r w:rsidRPr="00B2736D">
        <w:rPr>
          <w:rFonts w:ascii="Arial" w:hAnsi="Arial" w:cs="Arial"/>
          <w:b/>
          <w:bCs/>
          <w:sz w:val="22"/>
          <w:highlight w:val="yellow"/>
          <w:lang w:val="en-US"/>
        </w:rPr>
        <w:t>Please use A0 template to prepare your poster</w:t>
      </w:r>
      <w:bookmarkStart w:id="0" w:name="_GoBack"/>
      <w:bookmarkEnd w:id="0"/>
    </w:p>
    <w:p w14:paraId="5E716E6A" w14:textId="77777777" w:rsidR="00105502" w:rsidRPr="00D133BD" w:rsidRDefault="00105502" w:rsidP="006B4B9D">
      <w:pPr>
        <w:spacing w:before="120" w:after="60"/>
        <w:ind w:left="-284"/>
        <w:jc w:val="both"/>
        <w:rPr>
          <w:rFonts w:ascii="Arial" w:hAnsi="Arial" w:cs="Arial"/>
          <w:b/>
          <w:bCs/>
          <w:smallCaps/>
          <w:sz w:val="18"/>
          <w:szCs w:val="18"/>
          <w:lang w:val="en-US"/>
        </w:rPr>
        <w:sectPr w:rsidR="00105502" w:rsidRPr="00D133BD" w:rsidSect="009B5D25">
          <w:headerReference w:type="default" r:id="rId9"/>
          <w:footerReference w:type="default" r:id="rId10"/>
          <w:pgSz w:w="11900" w:h="16840"/>
          <w:pgMar w:top="2130" w:right="1417" w:bottom="1134" w:left="1417" w:header="708" w:footer="1232" w:gutter="0"/>
          <w:cols w:space="708"/>
          <w:docGrid w:linePitch="360"/>
        </w:sectPr>
      </w:pPr>
    </w:p>
    <w:p w14:paraId="3DB68C73" w14:textId="68C4BC1C" w:rsidR="00B2751F" w:rsidRPr="00CF384A" w:rsidRDefault="00B2751F" w:rsidP="002F64C6">
      <w:pPr>
        <w:spacing w:after="60"/>
        <w:ind w:left="-284"/>
        <w:jc w:val="both"/>
        <w:rPr>
          <w:color w:val="CF0045"/>
          <w:sz w:val="22"/>
          <w:lang w:val="en-US"/>
        </w:rPr>
      </w:pPr>
      <w:r w:rsidRPr="00CF384A">
        <w:rPr>
          <w:rFonts w:ascii="Arial" w:hAnsi="Arial" w:cs="Arial"/>
          <w:b/>
          <w:bCs/>
          <w:smallCaps/>
          <w:color w:val="CF0045"/>
          <w:sz w:val="18"/>
          <w:szCs w:val="18"/>
          <w:lang w:val="en-US"/>
        </w:rPr>
        <w:lastRenderedPageBreak/>
        <w:t>Abstract</w:t>
      </w:r>
    </w:p>
    <w:p w14:paraId="0FE78FDF" w14:textId="77777777" w:rsidR="003615CE" w:rsidRPr="003615CE" w:rsidRDefault="003615CE" w:rsidP="006B4B9D">
      <w:pPr>
        <w:spacing w:before="120" w:after="60"/>
        <w:ind w:left="-284"/>
        <w:jc w:val="both"/>
        <w:rPr>
          <w:rFonts w:ascii="Arial" w:hAnsi="Arial" w:cs="Arial"/>
          <w:sz w:val="16"/>
          <w:szCs w:val="18"/>
          <w:lang w:val="en-US"/>
        </w:rPr>
      </w:pPr>
      <w:r w:rsidRPr="003615CE">
        <w:rPr>
          <w:rFonts w:ascii="Arial" w:hAnsi="Arial" w:cs="Arial"/>
          <w:sz w:val="16"/>
          <w:szCs w:val="18"/>
          <w:lang w:val="en-US"/>
        </w:rPr>
        <w:t>We develop, optimize and apply methods to program nanoscopic reaction compartments, vesicles, nanocontainers, nanoreactors, organelles, cells, tissues and organs with functional molecular modules. As this project has he goal to integrate molecular modules into synthetic or biological systems which all are engineered within the NCCR it is highly interdiscipiplinary and crosses chemical, biological, engineering, systems oriented and nanotechnological disciplines.</w:t>
      </w:r>
    </w:p>
    <w:p w14:paraId="767200C3" w14:textId="77777777" w:rsidR="003615CE" w:rsidRDefault="003615CE" w:rsidP="006B4B9D">
      <w:pPr>
        <w:spacing w:before="120" w:after="60"/>
        <w:ind w:left="-284"/>
        <w:jc w:val="both"/>
        <w:rPr>
          <w:rFonts w:ascii="Arial" w:hAnsi="Arial" w:cs="Arial"/>
          <w:sz w:val="16"/>
          <w:szCs w:val="18"/>
          <w:lang w:val="en-US"/>
        </w:rPr>
      </w:pPr>
    </w:p>
    <w:p w14:paraId="18EBB711" w14:textId="77777777" w:rsidR="00B2751F" w:rsidRPr="00CF384A" w:rsidRDefault="00B2751F" w:rsidP="006B4B9D">
      <w:pPr>
        <w:spacing w:before="120" w:after="60"/>
        <w:ind w:left="-284"/>
        <w:jc w:val="both"/>
        <w:rPr>
          <w:color w:val="CF0045"/>
          <w:sz w:val="22"/>
          <w:lang w:val="en-US"/>
        </w:rPr>
      </w:pPr>
      <w:r w:rsidRPr="00CF384A">
        <w:rPr>
          <w:rFonts w:ascii="Arial" w:hAnsi="Arial" w:cs="Arial"/>
          <w:b/>
          <w:bCs/>
          <w:smallCaps/>
          <w:color w:val="CF0045"/>
          <w:sz w:val="18"/>
          <w:szCs w:val="18"/>
          <w:lang w:val="en-US"/>
        </w:rPr>
        <w:t>Project in the Context of the NCCR</w:t>
      </w:r>
    </w:p>
    <w:p w14:paraId="67F33A96" w14:textId="791B6A26" w:rsidR="00CF384A" w:rsidRDefault="00CF384A" w:rsidP="00CF384A">
      <w:pPr>
        <w:spacing w:before="120" w:after="60"/>
        <w:ind w:left="-284"/>
        <w:jc w:val="both"/>
        <w:rPr>
          <w:rFonts w:ascii="Arial" w:hAnsi="Arial" w:cs="Arial"/>
          <w:sz w:val="16"/>
          <w:szCs w:val="18"/>
          <w:lang w:val="en-US"/>
        </w:rPr>
      </w:pPr>
      <w:r>
        <w:rPr>
          <w:rFonts w:ascii="Arial" w:hAnsi="Arial" w:cs="Arial"/>
          <w:sz w:val="16"/>
          <w:szCs w:val="18"/>
          <w:lang w:val="en-US"/>
        </w:rPr>
        <w:t>This can be viewed as the introduction</w:t>
      </w:r>
    </w:p>
    <w:p w14:paraId="09420C2B" w14:textId="77777777" w:rsidR="00CF384A" w:rsidRPr="00CF384A" w:rsidRDefault="00CF384A" w:rsidP="00CF384A">
      <w:pPr>
        <w:spacing w:before="120" w:after="60"/>
        <w:ind w:left="-284"/>
        <w:jc w:val="both"/>
        <w:rPr>
          <w:rFonts w:ascii="Arial" w:hAnsi="Arial" w:cs="Arial"/>
          <w:sz w:val="16"/>
          <w:szCs w:val="18"/>
          <w:lang w:val="en-US"/>
        </w:rPr>
      </w:pPr>
      <w:r w:rsidRPr="00CF384A">
        <w:rPr>
          <w:rFonts w:ascii="Arial" w:hAnsi="Arial" w:cs="Arial"/>
          <w:sz w:val="16"/>
          <w:szCs w:val="18"/>
          <w:lang w:val="en-US"/>
        </w:rPr>
        <w:t xml:space="preserve">What is the </w:t>
      </w:r>
      <w:r w:rsidRPr="00CF384A">
        <w:rPr>
          <w:rFonts w:ascii="Arial" w:hAnsi="Arial" w:cs="Arial"/>
          <w:b/>
          <w:sz w:val="16"/>
          <w:szCs w:val="18"/>
          <w:lang w:val="en-US"/>
        </w:rPr>
        <w:t>grand question</w:t>
      </w:r>
      <w:r w:rsidRPr="00CF384A">
        <w:rPr>
          <w:rFonts w:ascii="Arial" w:hAnsi="Arial" w:cs="Arial"/>
          <w:sz w:val="16"/>
          <w:szCs w:val="18"/>
          <w:lang w:val="en-US"/>
        </w:rPr>
        <w:t xml:space="preserve"> that you are trying to address and how does it relate to molecular factories or controlling cellular systems? </w:t>
      </w:r>
    </w:p>
    <w:p w14:paraId="45D99314" w14:textId="77777777" w:rsidR="00CF384A" w:rsidRPr="00CF384A" w:rsidRDefault="00CF384A" w:rsidP="00CF384A">
      <w:pPr>
        <w:spacing w:before="120" w:after="60"/>
        <w:ind w:left="-284"/>
        <w:jc w:val="both"/>
        <w:rPr>
          <w:rFonts w:ascii="Arial" w:hAnsi="Arial" w:cs="Arial"/>
          <w:sz w:val="16"/>
          <w:szCs w:val="18"/>
          <w:lang w:val="en-US"/>
        </w:rPr>
      </w:pPr>
      <w:r w:rsidRPr="00CF384A">
        <w:rPr>
          <w:rFonts w:ascii="Arial" w:hAnsi="Arial" w:cs="Arial"/>
          <w:sz w:val="16"/>
          <w:szCs w:val="18"/>
          <w:lang w:val="en-US"/>
        </w:rPr>
        <w:t xml:space="preserve">Which </w:t>
      </w:r>
      <w:r w:rsidRPr="00CF384A">
        <w:rPr>
          <w:rFonts w:ascii="Arial" w:hAnsi="Arial" w:cs="Arial"/>
          <w:b/>
          <w:sz w:val="16"/>
          <w:szCs w:val="18"/>
          <w:lang w:val="en-US"/>
        </w:rPr>
        <w:t>fundamental systems</w:t>
      </w:r>
      <w:r w:rsidRPr="00CF384A">
        <w:rPr>
          <w:rFonts w:ascii="Arial" w:hAnsi="Arial" w:cs="Arial"/>
          <w:sz w:val="16"/>
          <w:szCs w:val="18"/>
          <w:lang w:val="en-US"/>
        </w:rPr>
        <w:t xml:space="preserve">-related question(s) you are addressing, how they integrate into and how they contribute to the NCCR. </w:t>
      </w:r>
    </w:p>
    <w:p w14:paraId="2BC435F5" w14:textId="77777777" w:rsidR="00CF384A" w:rsidRDefault="00CF384A" w:rsidP="006B4B9D">
      <w:pPr>
        <w:spacing w:before="120" w:after="60"/>
        <w:ind w:left="-284"/>
        <w:jc w:val="both"/>
        <w:rPr>
          <w:rFonts w:ascii="Arial" w:hAnsi="Arial" w:cs="Arial"/>
          <w:sz w:val="16"/>
          <w:szCs w:val="18"/>
          <w:lang w:val="en-US"/>
        </w:rPr>
      </w:pPr>
    </w:p>
    <w:p w14:paraId="2B0C3539" w14:textId="77777777" w:rsidR="005A3155" w:rsidRPr="00CF384A" w:rsidRDefault="005A3155" w:rsidP="006B4B9D">
      <w:pPr>
        <w:spacing w:before="120" w:after="60"/>
        <w:ind w:left="-284"/>
        <w:jc w:val="both"/>
        <w:rPr>
          <w:rFonts w:ascii="Arial" w:hAnsi="Arial" w:cs="Arial"/>
          <w:b/>
          <w:color w:val="CF0045"/>
          <w:sz w:val="18"/>
          <w:szCs w:val="18"/>
          <w:lang w:val="en-US"/>
        </w:rPr>
      </w:pPr>
      <w:r w:rsidRPr="00CF384A">
        <w:rPr>
          <w:rFonts w:ascii="Arial" w:hAnsi="Arial" w:cs="Arial"/>
          <w:b/>
          <w:bCs/>
          <w:smallCaps/>
          <w:color w:val="CF0045"/>
          <w:sz w:val="18"/>
          <w:szCs w:val="18"/>
          <w:lang w:val="en-US"/>
        </w:rPr>
        <w:t>Added Value</w:t>
      </w:r>
      <w:r w:rsidRPr="00CF384A">
        <w:rPr>
          <w:rFonts w:ascii="Arial" w:hAnsi="Arial" w:cs="Arial"/>
          <w:bCs/>
          <w:smallCaps/>
          <w:color w:val="CF0045"/>
          <w:sz w:val="18"/>
          <w:szCs w:val="18"/>
          <w:lang w:val="en-US"/>
        </w:rPr>
        <w:t xml:space="preserve"> </w:t>
      </w:r>
      <w:r w:rsidRPr="00CF384A">
        <w:rPr>
          <w:rFonts w:ascii="Arial" w:hAnsi="Arial" w:cs="Arial"/>
          <w:b/>
          <w:bCs/>
          <w:smallCaps/>
          <w:color w:val="CF0045"/>
          <w:sz w:val="18"/>
          <w:szCs w:val="18"/>
          <w:lang w:val="en-US"/>
        </w:rPr>
        <w:t>and Collaborations</w:t>
      </w:r>
    </w:p>
    <w:p w14:paraId="2F741F65" w14:textId="77777777" w:rsidR="00CF384A" w:rsidRPr="00CF384A" w:rsidRDefault="00CF384A" w:rsidP="00CF384A">
      <w:pPr>
        <w:spacing w:before="120" w:after="60"/>
        <w:ind w:left="-284"/>
        <w:jc w:val="both"/>
        <w:rPr>
          <w:rFonts w:ascii="Arial" w:hAnsi="Arial" w:cs="Arial"/>
          <w:sz w:val="16"/>
          <w:szCs w:val="18"/>
          <w:lang w:val="en-US"/>
        </w:rPr>
      </w:pPr>
      <w:r w:rsidRPr="00CF384A">
        <w:rPr>
          <w:rFonts w:ascii="Arial" w:hAnsi="Arial" w:cs="Arial"/>
          <w:sz w:val="16"/>
          <w:szCs w:val="18"/>
          <w:lang w:val="en-US"/>
        </w:rPr>
        <w:t xml:space="preserve">What is the </w:t>
      </w:r>
      <w:r w:rsidRPr="00CF384A">
        <w:rPr>
          <w:rFonts w:ascii="Arial" w:hAnsi="Arial" w:cs="Arial"/>
          <w:b/>
          <w:sz w:val="16"/>
          <w:szCs w:val="18"/>
          <w:lang w:val="en-US"/>
        </w:rPr>
        <w:t>added value</w:t>
      </w:r>
      <w:r w:rsidRPr="00CF384A">
        <w:rPr>
          <w:rFonts w:ascii="Arial" w:hAnsi="Arial" w:cs="Arial"/>
          <w:sz w:val="16"/>
          <w:szCs w:val="18"/>
          <w:lang w:val="en-US"/>
        </w:rPr>
        <w:t xml:space="preserve"> for your project to be part of the NCCR? </w:t>
      </w:r>
    </w:p>
    <w:p w14:paraId="14E52C94" w14:textId="349135CB" w:rsidR="00CF384A" w:rsidRPr="00CF384A" w:rsidRDefault="00CF384A" w:rsidP="00CF384A">
      <w:pPr>
        <w:spacing w:before="120" w:after="60"/>
        <w:ind w:left="-284"/>
        <w:jc w:val="both"/>
        <w:rPr>
          <w:rFonts w:ascii="Arial" w:hAnsi="Arial" w:cs="Arial"/>
          <w:sz w:val="16"/>
          <w:szCs w:val="18"/>
          <w:lang w:val="en-US"/>
        </w:rPr>
      </w:pPr>
      <w:r w:rsidRPr="00CF384A">
        <w:rPr>
          <w:rFonts w:ascii="Arial" w:hAnsi="Arial" w:cs="Arial"/>
          <w:sz w:val="16"/>
          <w:szCs w:val="18"/>
          <w:lang w:val="en-US"/>
        </w:rPr>
        <w:t>Please outline what component (molecular module or molecular system) you obtain from another group of the NCCR and is the module or system you produce used by another NCCR member</w:t>
      </w:r>
      <w:r>
        <w:rPr>
          <w:rFonts w:ascii="Arial" w:hAnsi="Arial" w:cs="Arial"/>
          <w:sz w:val="16"/>
          <w:szCs w:val="18"/>
          <w:lang w:val="en-US"/>
        </w:rPr>
        <w:t>?</w:t>
      </w:r>
    </w:p>
    <w:p w14:paraId="36EBD6CC" w14:textId="77777777" w:rsidR="00CF384A" w:rsidRPr="00CF384A" w:rsidRDefault="00CF384A" w:rsidP="00CF384A">
      <w:pPr>
        <w:spacing w:before="120" w:after="60"/>
        <w:ind w:left="-284"/>
        <w:jc w:val="both"/>
        <w:rPr>
          <w:rFonts w:ascii="Arial" w:hAnsi="Arial" w:cs="Arial"/>
          <w:sz w:val="16"/>
          <w:szCs w:val="18"/>
          <w:lang w:val="en-US"/>
        </w:rPr>
      </w:pPr>
      <w:r w:rsidRPr="00CF384A">
        <w:rPr>
          <w:rFonts w:ascii="Arial" w:hAnsi="Arial" w:cs="Arial"/>
          <w:sz w:val="16"/>
          <w:szCs w:val="18"/>
          <w:lang w:val="en-US"/>
        </w:rPr>
        <w:t>List a) with whom you collaborate and b) how does the NCCR profit from your unique expertise.</w:t>
      </w:r>
    </w:p>
    <w:p w14:paraId="0CECE5BC" w14:textId="1217A07A" w:rsidR="00CF384A" w:rsidRPr="00CF384A" w:rsidRDefault="00CF384A" w:rsidP="00CF384A">
      <w:pPr>
        <w:spacing w:before="120" w:after="60"/>
        <w:ind w:left="-284"/>
        <w:jc w:val="both"/>
        <w:rPr>
          <w:rFonts w:ascii="Arial" w:hAnsi="Arial" w:cs="Arial"/>
          <w:sz w:val="16"/>
          <w:szCs w:val="18"/>
          <w:lang w:val="en-US"/>
        </w:rPr>
      </w:pPr>
    </w:p>
    <w:p w14:paraId="4E079EFA" w14:textId="77777777" w:rsidR="005A3155" w:rsidRDefault="005A3155" w:rsidP="006B4B9D">
      <w:pPr>
        <w:spacing w:before="120" w:after="60"/>
        <w:ind w:left="-284"/>
        <w:jc w:val="both"/>
        <w:rPr>
          <w:rFonts w:ascii="Arial" w:hAnsi="Arial" w:cs="Arial"/>
          <w:b/>
          <w:bCs/>
          <w:smallCaps/>
          <w:color w:val="CF0045"/>
          <w:sz w:val="18"/>
          <w:szCs w:val="18"/>
          <w:lang w:val="en-US"/>
        </w:rPr>
      </w:pPr>
      <w:r w:rsidRPr="00CF384A">
        <w:rPr>
          <w:rFonts w:ascii="Arial" w:hAnsi="Arial" w:cs="Arial"/>
          <w:b/>
          <w:bCs/>
          <w:smallCaps/>
          <w:color w:val="CF0045"/>
          <w:sz w:val="18"/>
          <w:szCs w:val="18"/>
          <w:lang w:val="en-US"/>
        </w:rPr>
        <w:t>Results</w:t>
      </w:r>
    </w:p>
    <w:p w14:paraId="67790D16" w14:textId="59164E97" w:rsidR="00B2736D" w:rsidRPr="00B2736D" w:rsidRDefault="00B2736D" w:rsidP="006B4B9D">
      <w:pPr>
        <w:spacing w:before="120" w:after="60"/>
        <w:ind w:left="-284"/>
        <w:jc w:val="both"/>
        <w:rPr>
          <w:rFonts w:ascii="Arial" w:hAnsi="Arial" w:cs="Arial"/>
          <w:color w:val="CF0045"/>
          <w:sz w:val="18"/>
          <w:szCs w:val="18"/>
          <w:lang w:val="en-US"/>
        </w:rPr>
      </w:pPr>
      <w:r w:rsidRPr="00B2736D">
        <w:rPr>
          <w:rFonts w:ascii="Arial" w:hAnsi="Arial" w:cs="Arial"/>
          <w:bCs/>
          <w:color w:val="CF0045"/>
          <w:sz w:val="18"/>
          <w:szCs w:val="18"/>
          <w:highlight w:val="yellow"/>
          <w:lang w:val="en-US"/>
        </w:rPr>
        <w:t xml:space="preserve">Subtitle </w:t>
      </w:r>
      <w:r>
        <w:rPr>
          <w:rFonts w:ascii="Arial" w:hAnsi="Arial" w:cs="Arial"/>
          <w:bCs/>
          <w:color w:val="CF0045"/>
          <w:sz w:val="18"/>
          <w:szCs w:val="18"/>
          <w:highlight w:val="yellow"/>
          <w:lang w:val="en-US"/>
        </w:rPr>
        <w:t xml:space="preserve">(if needed) </w:t>
      </w:r>
      <w:r w:rsidRPr="00B2736D">
        <w:rPr>
          <w:rFonts w:ascii="Arial" w:hAnsi="Arial" w:cs="Arial"/>
          <w:bCs/>
          <w:color w:val="CF0045"/>
          <w:sz w:val="18"/>
          <w:szCs w:val="18"/>
          <w:highlight w:val="yellow"/>
          <w:lang w:val="en-US"/>
        </w:rPr>
        <w:t>Capitalizing the First Letters</w:t>
      </w:r>
    </w:p>
    <w:p w14:paraId="68981961" w14:textId="59C23FF5" w:rsidR="005A3155" w:rsidRPr="00CF384A" w:rsidRDefault="00CF384A" w:rsidP="006B4B9D">
      <w:pPr>
        <w:spacing w:before="120" w:after="60"/>
        <w:ind w:left="-284"/>
        <w:jc w:val="both"/>
        <w:rPr>
          <w:rFonts w:ascii="Arial" w:hAnsi="Arial" w:cs="Arial"/>
          <w:sz w:val="16"/>
          <w:szCs w:val="18"/>
          <w:lang w:val="en-US"/>
        </w:rPr>
      </w:pPr>
      <w:r w:rsidRPr="00CF384A">
        <w:rPr>
          <w:rFonts w:ascii="Arial" w:hAnsi="Arial" w:cs="Arial"/>
          <w:sz w:val="16"/>
          <w:szCs w:val="18"/>
          <w:lang w:val="en-US"/>
        </w:rPr>
        <w:t>Report the results of your NCCR project.</w:t>
      </w:r>
    </w:p>
    <w:p w14:paraId="4F835C5A" w14:textId="77777777" w:rsidR="005A3155" w:rsidRPr="00D133BD" w:rsidRDefault="005A3155" w:rsidP="006B4B9D">
      <w:pPr>
        <w:spacing w:before="120" w:after="60"/>
        <w:ind w:left="-284"/>
        <w:jc w:val="both"/>
        <w:rPr>
          <w:rFonts w:ascii="Arial" w:hAnsi="Arial" w:cs="Arial"/>
          <w:sz w:val="22"/>
          <w:lang w:val="en-US"/>
        </w:rPr>
      </w:pPr>
    </w:p>
    <w:p w14:paraId="443D2BE1" w14:textId="77777777" w:rsidR="00FB2805" w:rsidRPr="00D133BD" w:rsidRDefault="00FB2805" w:rsidP="006B4B9D">
      <w:pPr>
        <w:spacing w:after="120"/>
        <w:ind w:left="-284"/>
        <w:jc w:val="both"/>
        <w:rPr>
          <w:rFonts w:ascii="Arial" w:hAnsi="Arial" w:cs="Arial"/>
          <w:sz w:val="16"/>
          <w:szCs w:val="18"/>
          <w:lang w:val="en-US"/>
        </w:rPr>
      </w:pPr>
      <w:r w:rsidRPr="00D133BD">
        <w:rPr>
          <w:rFonts w:ascii="Arial" w:hAnsi="Arial" w:cs="Arial"/>
          <w:noProof/>
          <w:sz w:val="16"/>
          <w:szCs w:val="18"/>
          <w:lang w:val="en-US" w:eastAsia="en-US"/>
        </w:rPr>
        <w:drawing>
          <wp:inline distT="0" distB="0" distL="0" distR="0" wp14:anchorId="3556BB14" wp14:editId="5B53BAEA">
            <wp:extent cx="2654300" cy="1524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3244" b="9757"/>
                    <a:stretch/>
                  </pic:blipFill>
                  <pic:spPr bwMode="auto">
                    <a:xfrm>
                      <a:off x="0" y="0"/>
                      <a:ext cx="2655570" cy="1524729"/>
                    </a:xfrm>
                    <a:prstGeom prst="rect">
                      <a:avLst/>
                    </a:prstGeom>
                    <a:noFill/>
                    <a:ln>
                      <a:noFill/>
                    </a:ln>
                    <a:extLst>
                      <a:ext uri="{53640926-AAD7-44d8-BBD7-CCE9431645EC}">
                        <a14:shadowObscured xmlns:a14="http://schemas.microsoft.com/office/drawing/2010/main"/>
                      </a:ext>
                    </a:extLst>
                  </pic:spPr>
                </pic:pic>
              </a:graphicData>
            </a:graphic>
          </wp:inline>
        </w:drawing>
      </w:r>
    </w:p>
    <w:p w14:paraId="73CE165F" w14:textId="114DD70B" w:rsidR="00FB2805" w:rsidRPr="00030AC9" w:rsidRDefault="00030AC9" w:rsidP="00CF384A">
      <w:pPr>
        <w:spacing w:after="120"/>
        <w:ind w:left="-284"/>
        <w:jc w:val="both"/>
        <w:rPr>
          <w:rFonts w:ascii="Arial" w:hAnsi="Arial" w:cs="Arial"/>
          <w:sz w:val="16"/>
          <w:szCs w:val="18"/>
          <w:lang w:val="en-US"/>
        </w:rPr>
      </w:pPr>
      <w:r w:rsidRPr="00030AC9">
        <w:rPr>
          <w:rFonts w:ascii="Arial" w:hAnsi="Arial" w:cs="Arial"/>
          <w:b/>
          <w:sz w:val="14"/>
          <w:szCs w:val="16"/>
          <w:lang w:val="en-US"/>
        </w:rPr>
        <w:t>Figure</w:t>
      </w:r>
      <w:r w:rsidR="00FB2805" w:rsidRPr="00030AC9">
        <w:rPr>
          <w:rFonts w:ascii="Arial" w:hAnsi="Arial" w:cs="Arial"/>
          <w:b/>
          <w:sz w:val="14"/>
          <w:szCs w:val="16"/>
          <w:lang w:val="en-US"/>
        </w:rPr>
        <w:t xml:space="preserve"> 1</w:t>
      </w:r>
      <w:r>
        <w:rPr>
          <w:rFonts w:ascii="Arial" w:hAnsi="Arial" w:cs="Arial"/>
          <w:sz w:val="14"/>
          <w:szCs w:val="16"/>
          <w:lang w:val="en-US"/>
        </w:rPr>
        <w:t>.</w:t>
      </w:r>
      <w:r w:rsidR="00FB2805" w:rsidRPr="00030AC9">
        <w:rPr>
          <w:rFonts w:ascii="Arial" w:hAnsi="Arial" w:cs="Arial"/>
          <w:sz w:val="14"/>
          <w:szCs w:val="16"/>
          <w:lang w:val="en-US"/>
        </w:rPr>
        <w:t xml:space="preserve"> Targeted single cell infection by combining virus stamping. A single tdTomato-expressing retinal ganglion cell was targeted for virus </w:t>
      </w:r>
      <w:r w:rsidR="00FB2805" w:rsidRPr="00030AC9">
        <w:rPr>
          <w:rFonts w:ascii="Arial" w:hAnsi="Arial" w:cs="Arial"/>
          <w:sz w:val="14"/>
          <w:szCs w:val="16"/>
          <w:lang w:val="en-US"/>
        </w:rPr>
        <w:lastRenderedPageBreak/>
        <w:t>stamping in a retina in which melanopsin-expressing ganglion cells are labeled with tdTomato (Opn4-Cre × Ai9 mice). Stamping with G-deleted rabies virus encoding GFP resulted in a single ganglion cell that was labeled with both GFP and tdTomato</w:t>
      </w:r>
      <w:r w:rsidR="00B2736D">
        <w:rPr>
          <w:rFonts w:ascii="Arial" w:hAnsi="Arial" w:cs="Arial"/>
          <w:sz w:val="14"/>
          <w:szCs w:val="16"/>
          <w:lang w:val="en-US"/>
        </w:rPr>
        <w:t>.</w:t>
      </w:r>
      <w:r w:rsidR="00FB2805" w:rsidRPr="00B2736D">
        <w:rPr>
          <w:rFonts w:ascii="Arial" w:hAnsi="Arial" w:cs="Arial"/>
          <w:sz w:val="14"/>
          <w:szCs w:val="16"/>
          <w:vertAlign w:val="superscript"/>
          <w:lang w:val="en-US"/>
        </w:rPr>
        <w:t>[1]</w:t>
      </w:r>
      <w:r w:rsidR="00B2736D">
        <w:rPr>
          <w:rFonts w:ascii="Arial" w:hAnsi="Arial" w:cs="Arial"/>
          <w:sz w:val="14"/>
          <w:szCs w:val="16"/>
          <w:vertAlign w:val="superscript"/>
          <w:lang w:val="en-US"/>
        </w:rPr>
        <w:t xml:space="preserve"> </w:t>
      </w:r>
    </w:p>
    <w:p w14:paraId="3F757AC3" w14:textId="77777777" w:rsidR="002865F0" w:rsidRPr="00CF384A" w:rsidRDefault="002865F0" w:rsidP="002865F0">
      <w:pPr>
        <w:spacing w:before="240"/>
        <w:ind w:left="-284"/>
        <w:jc w:val="both"/>
        <w:rPr>
          <w:rFonts w:ascii="Arial" w:hAnsi="Arial" w:cs="Arial"/>
          <w:b/>
          <w:bCs/>
          <w:smallCaps/>
          <w:color w:val="CF0045"/>
          <w:sz w:val="18"/>
          <w:szCs w:val="18"/>
          <w:lang w:val="en-US"/>
        </w:rPr>
      </w:pPr>
      <w:r w:rsidRPr="00CF384A">
        <w:rPr>
          <w:rFonts w:ascii="Arial" w:hAnsi="Arial" w:cs="Arial"/>
          <w:b/>
          <w:bCs/>
          <w:smallCaps/>
          <w:color w:val="CF0045"/>
          <w:sz w:val="18"/>
          <w:szCs w:val="18"/>
          <w:lang w:val="en-US"/>
        </w:rPr>
        <w:t>Challenges Ahead</w:t>
      </w:r>
    </w:p>
    <w:p w14:paraId="17EE7D7A" w14:textId="77777777" w:rsidR="00CF384A" w:rsidRDefault="00CF384A" w:rsidP="00CF384A">
      <w:pPr>
        <w:spacing w:before="120" w:after="60"/>
        <w:ind w:left="-284"/>
        <w:jc w:val="both"/>
        <w:rPr>
          <w:rFonts w:ascii="Arial" w:hAnsi="Arial" w:cs="Arial"/>
          <w:sz w:val="16"/>
          <w:szCs w:val="16"/>
          <w:lang w:val="en-US"/>
        </w:rPr>
      </w:pPr>
      <w:r w:rsidRPr="00CF384A">
        <w:rPr>
          <w:rFonts w:ascii="Arial" w:hAnsi="Arial" w:cs="Arial"/>
          <w:sz w:val="16"/>
          <w:szCs w:val="16"/>
          <w:lang w:val="en-US"/>
        </w:rPr>
        <w:t>This is a separate section for the challenges, which can be viewed as conclusion/outlook.</w:t>
      </w:r>
      <w:r>
        <w:rPr>
          <w:rFonts w:ascii="Arial" w:hAnsi="Arial" w:cs="Arial"/>
          <w:sz w:val="16"/>
          <w:szCs w:val="16"/>
          <w:lang w:val="en-US"/>
        </w:rPr>
        <w:t xml:space="preserve"> </w:t>
      </w:r>
    </w:p>
    <w:p w14:paraId="71B2E197" w14:textId="2D51C221" w:rsidR="00CF384A" w:rsidRPr="00CF384A" w:rsidRDefault="00CF384A" w:rsidP="00CF384A">
      <w:pPr>
        <w:spacing w:before="120" w:after="60"/>
        <w:ind w:left="-284"/>
        <w:jc w:val="both"/>
        <w:rPr>
          <w:rFonts w:ascii="Arial" w:hAnsi="Arial" w:cs="Arial"/>
          <w:sz w:val="16"/>
          <w:szCs w:val="16"/>
          <w:lang w:val="en-US"/>
        </w:rPr>
      </w:pPr>
      <w:r>
        <w:rPr>
          <w:rFonts w:ascii="Arial" w:hAnsi="Arial" w:cs="Arial"/>
          <w:sz w:val="16"/>
          <w:szCs w:val="16"/>
          <w:lang w:val="en-US"/>
        </w:rPr>
        <w:t>Please emphasize whom within the NCCR will profit from your contribution.</w:t>
      </w:r>
    </w:p>
    <w:p w14:paraId="4B702422" w14:textId="77777777" w:rsidR="002865F0" w:rsidRPr="00D133BD" w:rsidRDefault="002865F0" w:rsidP="006B4B9D">
      <w:pPr>
        <w:spacing w:before="120" w:after="60"/>
        <w:ind w:left="-284"/>
        <w:jc w:val="both"/>
        <w:rPr>
          <w:rFonts w:ascii="Arial" w:hAnsi="Arial" w:cs="Arial"/>
          <w:b/>
          <w:sz w:val="16"/>
          <w:szCs w:val="16"/>
          <w:lang w:val="en-US"/>
        </w:rPr>
      </w:pPr>
    </w:p>
    <w:p w14:paraId="49E25011" w14:textId="2BAB3FD9" w:rsidR="005A3155" w:rsidRPr="00CF384A" w:rsidRDefault="005A3155" w:rsidP="006B4B9D">
      <w:pPr>
        <w:spacing w:before="120" w:after="60"/>
        <w:ind w:left="-284"/>
        <w:jc w:val="both"/>
        <w:rPr>
          <w:rFonts w:ascii="Arial" w:hAnsi="Arial" w:cs="Arial"/>
          <w:b/>
          <w:bCs/>
          <w:smallCaps/>
          <w:color w:val="CF0045"/>
          <w:sz w:val="18"/>
          <w:szCs w:val="18"/>
          <w:lang w:val="en-US"/>
        </w:rPr>
      </w:pPr>
      <w:r w:rsidRPr="00CF384A">
        <w:rPr>
          <w:rFonts w:ascii="Arial" w:hAnsi="Arial" w:cs="Arial"/>
          <w:b/>
          <w:bCs/>
          <w:smallCaps/>
          <w:color w:val="CF0045"/>
          <w:sz w:val="18"/>
          <w:szCs w:val="18"/>
          <w:lang w:val="en-US"/>
        </w:rPr>
        <w:t>Publications resulting from the NCCR</w:t>
      </w:r>
    </w:p>
    <w:p w14:paraId="0A26792A" w14:textId="77777777" w:rsidR="005A3155" w:rsidRPr="00D133BD" w:rsidRDefault="005A3155" w:rsidP="006B4B9D">
      <w:pPr>
        <w:pStyle w:val="ListParagraph"/>
        <w:numPr>
          <w:ilvl w:val="0"/>
          <w:numId w:val="1"/>
        </w:numPr>
        <w:spacing w:before="120" w:after="60" w:line="240" w:lineRule="auto"/>
        <w:ind w:left="-284" w:firstLine="0"/>
        <w:jc w:val="both"/>
        <w:rPr>
          <w:rFonts w:ascii="Arial" w:hAnsi="Arial" w:cs="Arial"/>
          <w:sz w:val="16"/>
          <w:szCs w:val="18"/>
          <w:lang w:val="en-US"/>
        </w:rPr>
      </w:pPr>
      <w:r w:rsidRPr="00D133BD">
        <w:rPr>
          <w:rFonts w:ascii="Arial" w:hAnsi="Arial" w:cs="Arial"/>
          <w:sz w:val="16"/>
          <w:szCs w:val="18"/>
          <w:lang w:val="en-US"/>
        </w:rPr>
        <w:t xml:space="preserve">R. Schubert, K. Balint, S. Trenholm, M.A. Mohr, D. Martinez-Martin, J. Jüttner, R. Newton, K. Yonehara, A. Ponti, A. Ghanem, K.-K. Conzelmann, D.J. Müller, B. Roska, </w:t>
      </w:r>
      <w:r w:rsidRPr="00D133BD">
        <w:rPr>
          <w:rFonts w:ascii="Arial" w:hAnsi="Arial" w:cs="Arial"/>
          <w:i/>
          <w:sz w:val="16"/>
          <w:szCs w:val="18"/>
          <w:lang w:val="en-US"/>
        </w:rPr>
        <w:t>"Virus stamping for targeted single cell infection in tissue and cell culture"</w:t>
      </w:r>
      <w:r w:rsidRPr="00D133BD">
        <w:rPr>
          <w:rFonts w:ascii="Arial" w:hAnsi="Arial" w:cs="Arial"/>
          <w:sz w:val="16"/>
          <w:szCs w:val="18"/>
          <w:lang w:val="en-US"/>
        </w:rPr>
        <w:t xml:space="preserve">, </w:t>
      </w:r>
      <w:r w:rsidRPr="00D133BD">
        <w:rPr>
          <w:rFonts w:ascii="Arial" w:hAnsi="Arial" w:cs="Arial"/>
          <w:i/>
          <w:sz w:val="16"/>
          <w:szCs w:val="18"/>
          <w:lang w:val="en-US"/>
        </w:rPr>
        <w:t>in revision</w:t>
      </w:r>
      <w:r w:rsidRPr="00D133BD">
        <w:rPr>
          <w:rFonts w:ascii="Arial" w:hAnsi="Arial" w:cs="Arial"/>
          <w:sz w:val="16"/>
          <w:szCs w:val="18"/>
          <w:lang w:val="en-US"/>
        </w:rPr>
        <w:t>.</w:t>
      </w:r>
    </w:p>
    <w:p w14:paraId="010303B3" w14:textId="450682F3" w:rsidR="005A3155" w:rsidRPr="00D133BD" w:rsidRDefault="005A3155" w:rsidP="006B4B9D">
      <w:pPr>
        <w:pStyle w:val="ListParagraph"/>
        <w:numPr>
          <w:ilvl w:val="0"/>
          <w:numId w:val="1"/>
        </w:numPr>
        <w:spacing w:before="120" w:after="60" w:line="240" w:lineRule="auto"/>
        <w:ind w:left="-284" w:firstLine="0"/>
        <w:jc w:val="both"/>
        <w:rPr>
          <w:rFonts w:ascii="Arial" w:hAnsi="Arial" w:cs="Arial"/>
          <w:sz w:val="16"/>
          <w:szCs w:val="18"/>
          <w:lang w:val="en-US"/>
        </w:rPr>
      </w:pPr>
      <w:r w:rsidRPr="00D133BD">
        <w:rPr>
          <w:rFonts w:ascii="Arial" w:hAnsi="Arial" w:cs="Arial"/>
          <w:sz w:val="16"/>
          <w:szCs w:val="18"/>
          <w:lang w:val="en-US"/>
        </w:rPr>
        <w:t xml:space="preserve">J. Thoma, B.M. Burmann, S. Hiller, D.J. Müller,  </w:t>
      </w:r>
      <w:r w:rsidRPr="00D133BD">
        <w:rPr>
          <w:rFonts w:ascii="Arial" w:hAnsi="Arial" w:cs="Arial"/>
          <w:i/>
          <w:sz w:val="16"/>
          <w:szCs w:val="18"/>
          <w:lang w:val="en-US"/>
        </w:rPr>
        <w:t>"</w:t>
      </w:r>
      <w:r w:rsidRPr="00D133BD">
        <w:rPr>
          <w:rFonts w:ascii="Arial" w:hAnsi="Arial" w:cs="Helvetica"/>
          <w:i/>
          <w:sz w:val="16"/>
          <w:szCs w:val="18"/>
          <w:lang w:val="en-US"/>
        </w:rPr>
        <w:t>Impact of holdase chaperones Skp and SurA on the folding of β-barrel outer membrane proteins</w:t>
      </w:r>
      <w:r w:rsidRPr="00D133BD">
        <w:rPr>
          <w:rFonts w:ascii="Arial" w:hAnsi="Arial" w:cs="Arial"/>
          <w:i/>
          <w:sz w:val="16"/>
          <w:szCs w:val="18"/>
          <w:lang w:val="en-US"/>
        </w:rPr>
        <w:t>"</w:t>
      </w:r>
      <w:r w:rsidRPr="00D133BD">
        <w:rPr>
          <w:rFonts w:ascii="Arial" w:hAnsi="Arial" w:cs="Arial"/>
          <w:sz w:val="16"/>
          <w:szCs w:val="18"/>
          <w:lang w:val="en-US"/>
        </w:rPr>
        <w:t>, Nat</w:t>
      </w:r>
      <w:r w:rsidR="00B2736D">
        <w:rPr>
          <w:rFonts w:ascii="Arial" w:hAnsi="Arial" w:cs="Arial"/>
          <w:sz w:val="16"/>
          <w:szCs w:val="18"/>
          <w:lang w:val="en-US"/>
        </w:rPr>
        <w:t>.</w:t>
      </w:r>
      <w:r w:rsidRPr="00D133BD">
        <w:rPr>
          <w:rFonts w:ascii="Arial" w:hAnsi="Arial" w:cs="Arial"/>
          <w:sz w:val="16"/>
          <w:szCs w:val="18"/>
          <w:lang w:val="en-US"/>
        </w:rPr>
        <w:t xml:space="preserve"> Struc</w:t>
      </w:r>
      <w:r w:rsidR="00B2736D">
        <w:rPr>
          <w:rFonts w:ascii="Arial" w:hAnsi="Arial" w:cs="Arial"/>
          <w:sz w:val="16"/>
          <w:szCs w:val="18"/>
          <w:lang w:val="en-US"/>
        </w:rPr>
        <w:t>t.</w:t>
      </w:r>
      <w:r w:rsidRPr="00D133BD">
        <w:rPr>
          <w:rFonts w:ascii="Arial" w:hAnsi="Arial" w:cs="Arial"/>
          <w:sz w:val="16"/>
          <w:szCs w:val="18"/>
          <w:lang w:val="en-US"/>
        </w:rPr>
        <w:t xml:space="preserve"> Mol</w:t>
      </w:r>
      <w:r w:rsidR="00B2736D">
        <w:rPr>
          <w:rFonts w:ascii="Arial" w:hAnsi="Arial" w:cs="Arial"/>
          <w:sz w:val="16"/>
          <w:szCs w:val="18"/>
          <w:lang w:val="en-US"/>
        </w:rPr>
        <w:t>.</w:t>
      </w:r>
      <w:r w:rsidRPr="00D133BD">
        <w:rPr>
          <w:rFonts w:ascii="Arial" w:hAnsi="Arial" w:cs="Arial"/>
          <w:sz w:val="16"/>
          <w:szCs w:val="18"/>
          <w:lang w:val="en-US"/>
        </w:rPr>
        <w:t xml:space="preserve"> Biol</w:t>
      </w:r>
      <w:r w:rsidR="00B2736D">
        <w:rPr>
          <w:rFonts w:ascii="Arial" w:hAnsi="Arial" w:cs="Arial"/>
          <w:sz w:val="16"/>
          <w:szCs w:val="18"/>
          <w:lang w:val="en-US"/>
        </w:rPr>
        <w:t>.</w:t>
      </w:r>
      <w:r w:rsidRPr="00D133BD">
        <w:rPr>
          <w:rFonts w:ascii="Arial" w:hAnsi="Arial" w:cs="Arial"/>
          <w:sz w:val="16"/>
          <w:szCs w:val="18"/>
          <w:lang w:val="en-US"/>
        </w:rPr>
        <w:t xml:space="preserve"> </w:t>
      </w:r>
      <w:r w:rsidRPr="00D133BD">
        <w:rPr>
          <w:rFonts w:ascii="Arial" w:hAnsi="Arial"/>
          <w:sz w:val="16"/>
          <w:szCs w:val="18"/>
          <w:lang w:val="en-US"/>
        </w:rPr>
        <w:t>22, 795</w:t>
      </w:r>
      <w:r w:rsidRPr="00D133BD">
        <w:rPr>
          <w:rFonts w:ascii="Arial" w:hAnsi="Arial" w:cs="Arial"/>
          <w:sz w:val="16"/>
          <w:szCs w:val="18"/>
          <w:lang w:val="en-US"/>
        </w:rPr>
        <w:t xml:space="preserve"> (2015)</w:t>
      </w:r>
      <w:r w:rsidRPr="00D133BD">
        <w:rPr>
          <w:rFonts w:ascii="Arial" w:hAnsi="Arial"/>
          <w:sz w:val="16"/>
          <w:szCs w:val="18"/>
          <w:lang w:val="en-US"/>
        </w:rPr>
        <w:t>.</w:t>
      </w:r>
    </w:p>
    <w:p w14:paraId="07AA80A7" w14:textId="47A9D327" w:rsidR="005A3155" w:rsidRPr="00B2736D" w:rsidRDefault="00B2736D" w:rsidP="006B4B9D">
      <w:pPr>
        <w:pStyle w:val="ListParagraph"/>
        <w:numPr>
          <w:ilvl w:val="0"/>
          <w:numId w:val="1"/>
        </w:numPr>
        <w:spacing w:before="120" w:after="60" w:line="240" w:lineRule="auto"/>
        <w:ind w:left="-284" w:firstLine="0"/>
        <w:jc w:val="both"/>
        <w:rPr>
          <w:rFonts w:ascii="Arial" w:hAnsi="Arial" w:cs="Arial"/>
          <w:sz w:val="16"/>
          <w:szCs w:val="18"/>
          <w:highlight w:val="yellow"/>
          <w:lang w:val="en-US"/>
        </w:rPr>
      </w:pPr>
      <w:r w:rsidRPr="00B2736D">
        <w:rPr>
          <w:rFonts w:ascii="Arial" w:hAnsi="Arial" w:cs="Helvetica"/>
          <w:sz w:val="16"/>
          <w:szCs w:val="18"/>
          <w:highlight w:val="yellow"/>
          <w:lang w:val="en-US"/>
        </w:rPr>
        <w:t>Use CASSI journal abbreviations, use DOI if article is accepted but with no page numbers</w:t>
      </w:r>
    </w:p>
    <w:p w14:paraId="41C9835D" w14:textId="77777777" w:rsidR="00CF384A" w:rsidRDefault="00CF384A" w:rsidP="00CF384A">
      <w:pPr>
        <w:spacing w:before="120" w:after="60"/>
        <w:ind w:left="-284"/>
        <w:jc w:val="both"/>
        <w:rPr>
          <w:rFonts w:ascii="Arial" w:hAnsi="Arial" w:cs="Arial"/>
          <w:b/>
          <w:bCs/>
          <w:smallCaps/>
          <w:color w:val="CF0045"/>
          <w:sz w:val="18"/>
          <w:szCs w:val="18"/>
          <w:lang w:val="en-US"/>
        </w:rPr>
      </w:pPr>
    </w:p>
    <w:p w14:paraId="77F8E685" w14:textId="77777777" w:rsidR="00CF384A" w:rsidRPr="00CF384A" w:rsidRDefault="00CF384A" w:rsidP="00CF384A">
      <w:pPr>
        <w:spacing w:before="120" w:after="60"/>
        <w:ind w:left="-284"/>
        <w:jc w:val="both"/>
        <w:rPr>
          <w:rFonts w:ascii="Arial" w:hAnsi="Arial" w:cs="Arial"/>
          <w:b/>
          <w:bCs/>
          <w:smallCaps/>
          <w:color w:val="CF0045"/>
          <w:sz w:val="18"/>
          <w:szCs w:val="18"/>
          <w:lang w:val="en-US"/>
        </w:rPr>
      </w:pPr>
      <w:r w:rsidRPr="00CF384A">
        <w:rPr>
          <w:rFonts w:ascii="Arial" w:hAnsi="Arial" w:cs="Arial"/>
          <w:b/>
          <w:bCs/>
          <w:smallCaps/>
          <w:color w:val="CF0045"/>
          <w:sz w:val="18"/>
          <w:szCs w:val="18"/>
          <w:lang w:val="en-US"/>
        </w:rPr>
        <w:t xml:space="preserve">Other references </w:t>
      </w:r>
    </w:p>
    <w:p w14:paraId="714F0848" w14:textId="1FBA3469" w:rsidR="005A3155" w:rsidRPr="00D133BD" w:rsidRDefault="00CF384A" w:rsidP="00CF384A">
      <w:pPr>
        <w:spacing w:before="120" w:after="60"/>
        <w:ind w:left="-284"/>
        <w:jc w:val="both"/>
        <w:rPr>
          <w:rFonts w:ascii="Arial" w:hAnsi="Arial" w:cs="Arial"/>
          <w:sz w:val="16"/>
          <w:szCs w:val="18"/>
          <w:lang w:val="en-US"/>
        </w:rPr>
      </w:pPr>
      <w:r w:rsidRPr="00CF384A">
        <w:rPr>
          <w:rFonts w:ascii="Arial" w:hAnsi="Arial" w:cs="Arial"/>
          <w:sz w:val="16"/>
          <w:szCs w:val="18"/>
          <w:lang w:val="en-US"/>
        </w:rPr>
        <w:t>[4]</w:t>
      </w:r>
      <w:r>
        <w:rPr>
          <w:rFonts w:ascii="Arial" w:hAnsi="Arial" w:cs="Arial"/>
          <w:b/>
          <w:sz w:val="16"/>
          <w:szCs w:val="18"/>
          <w:lang w:val="en-US"/>
        </w:rPr>
        <w:t xml:space="preserve"> </w:t>
      </w:r>
      <w:r w:rsidR="00B2736D" w:rsidRPr="00B2736D">
        <w:rPr>
          <w:rFonts w:ascii="Arial" w:hAnsi="Arial" w:cs="Arial"/>
          <w:sz w:val="16"/>
          <w:szCs w:val="18"/>
          <w:highlight w:val="yellow"/>
          <w:lang w:val="en-US"/>
        </w:rPr>
        <w:t>Include papers (by other groups) relevant to the understanding of the poster</w:t>
      </w:r>
    </w:p>
    <w:p w14:paraId="7D7ACBBF" w14:textId="59EC0BEC" w:rsidR="005A3155" w:rsidRPr="00D133BD" w:rsidRDefault="005A3155" w:rsidP="006B4B9D">
      <w:pPr>
        <w:spacing w:before="120" w:after="60" w:line="276" w:lineRule="auto"/>
        <w:ind w:left="-284"/>
        <w:jc w:val="both"/>
        <w:rPr>
          <w:rFonts w:ascii="Arial" w:hAnsi="Arial" w:cs="Arial"/>
          <w:lang w:val="en-US"/>
        </w:rPr>
      </w:pPr>
    </w:p>
    <w:sectPr w:rsidR="005A3155" w:rsidRPr="00D133BD" w:rsidSect="00EB4CC7">
      <w:type w:val="continuous"/>
      <w:pgSz w:w="11900" w:h="16840"/>
      <w:pgMar w:top="2132" w:right="1418" w:bottom="1134" w:left="1418" w:header="709" w:footer="1230" w:gutter="0"/>
      <w:cols w:num="2"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C398C" w14:textId="77777777" w:rsidR="008A3948" w:rsidRDefault="008A3948" w:rsidP="00E73359">
      <w:pPr>
        <w:rPr>
          <w:rFonts w:cs="Times New Roman"/>
        </w:rPr>
      </w:pPr>
      <w:r>
        <w:rPr>
          <w:rFonts w:cs="Times New Roman"/>
        </w:rPr>
        <w:separator/>
      </w:r>
    </w:p>
  </w:endnote>
  <w:endnote w:type="continuationSeparator" w:id="0">
    <w:p w14:paraId="3B97A5C3" w14:textId="77777777" w:rsidR="008A3948" w:rsidRDefault="008A3948" w:rsidP="00E7335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
    <w:altName w:val="Optima ExtraBlack"/>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C85E9" w14:textId="54BF7669" w:rsidR="008A3948" w:rsidRDefault="008A3948">
    <w:pPr>
      <w:pStyle w:val="Footer"/>
      <w:rPr>
        <w:rFonts w:cs="Times New Roman"/>
      </w:rPr>
    </w:pPr>
    <w:r>
      <w:rPr>
        <w:noProof/>
        <w:lang w:val="en-US" w:eastAsia="en-US"/>
      </w:rPr>
      <w:drawing>
        <wp:anchor distT="0" distB="0" distL="114300" distR="114300" simplePos="0" relativeHeight="251658240" behindDoc="0" locked="0" layoutInCell="1" allowOverlap="1" wp14:anchorId="30A83D11" wp14:editId="3C0CDE78">
          <wp:simplePos x="0" y="0"/>
          <wp:positionH relativeFrom="margin">
            <wp:posOffset>-815975</wp:posOffset>
          </wp:positionH>
          <wp:positionV relativeFrom="margin">
            <wp:posOffset>8594090</wp:posOffset>
          </wp:positionV>
          <wp:extent cx="5709285" cy="711200"/>
          <wp:effectExtent l="0" t="0" r="5715" b="0"/>
          <wp:wrapTight wrapText="bothSides">
            <wp:wrapPolygon edited="0">
              <wp:start x="0" y="0"/>
              <wp:lineTo x="0" y="20829"/>
              <wp:lineTo x="21526" y="20829"/>
              <wp:lineTo x="21526" y="0"/>
              <wp:lineTo x="0" y="0"/>
            </wp:wrapPolygon>
          </wp:wrapTight>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9285" cy="711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0" locked="0" layoutInCell="1" allowOverlap="1" wp14:anchorId="413B7504" wp14:editId="295E9B03">
          <wp:simplePos x="0" y="0"/>
          <wp:positionH relativeFrom="margin">
            <wp:posOffset>5626100</wp:posOffset>
          </wp:positionH>
          <wp:positionV relativeFrom="page">
            <wp:posOffset>9802495</wp:posOffset>
          </wp:positionV>
          <wp:extent cx="1003300" cy="927100"/>
          <wp:effectExtent l="0" t="0" r="0" b="0"/>
          <wp:wrapTight wrapText="bothSides">
            <wp:wrapPolygon edited="0">
              <wp:start x="1094" y="1775"/>
              <wp:lineTo x="1094" y="17162"/>
              <wp:lineTo x="15311" y="17162"/>
              <wp:lineTo x="15311" y="1775"/>
              <wp:lineTo x="1094" y="1775"/>
            </wp:wrapPolygon>
          </wp:wrapTight>
          <wp:docPr id="11" name="Bild 11" descr="Beschreibung: Macintosh HD:Users:Chris:Documents:Chris Dinge:Equipo:Arbeiten:NFS MSE :Projektplakate:ProjektplakateA4untenrecht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eschreibung: Macintosh HD:Users:Chris:Documents:Chris Dinge:Equipo:Arbeiten:NFS MSE :Projektplakate:ProjektplakateA4untenrechts.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3300" cy="927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AC2AC" w14:textId="77777777" w:rsidR="008A3948" w:rsidRDefault="008A3948" w:rsidP="00E73359">
      <w:pPr>
        <w:rPr>
          <w:rFonts w:cs="Times New Roman"/>
        </w:rPr>
      </w:pPr>
      <w:r>
        <w:rPr>
          <w:rFonts w:cs="Times New Roman"/>
        </w:rPr>
        <w:separator/>
      </w:r>
    </w:p>
  </w:footnote>
  <w:footnote w:type="continuationSeparator" w:id="0">
    <w:p w14:paraId="5D4AEAA9" w14:textId="77777777" w:rsidR="008A3948" w:rsidRDefault="008A3948" w:rsidP="00E73359">
      <w:pPr>
        <w:rPr>
          <w:rFonts w:cs="Times New Roman"/>
        </w:rPr>
      </w:pPr>
      <w:r>
        <w:rPr>
          <w:rFonts w:cs="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2D06" w14:textId="41CEFCF4" w:rsidR="008A3948" w:rsidRDefault="008A3948" w:rsidP="00892439">
    <w:pPr>
      <w:pStyle w:val="Header"/>
      <w:tabs>
        <w:tab w:val="clear" w:pos="4536"/>
        <w:tab w:val="clear" w:pos="9072"/>
        <w:tab w:val="left" w:pos="4020"/>
      </w:tabs>
      <w:rPr>
        <w:rFonts w:cs="Times New Roman"/>
      </w:rPr>
    </w:pPr>
    <w:r>
      <w:rPr>
        <w:noProof/>
        <w:lang w:val="en-US" w:eastAsia="en-US"/>
      </w:rPr>
      <mc:AlternateContent>
        <mc:Choice Requires="wps">
          <w:drawing>
            <wp:anchor distT="0" distB="0" distL="114300" distR="114300" simplePos="0" relativeHeight="251659264" behindDoc="0" locked="0" layoutInCell="1" allowOverlap="1" wp14:anchorId="45CB5A7B" wp14:editId="72CC0C97">
              <wp:simplePos x="0" y="0"/>
              <wp:positionH relativeFrom="column">
                <wp:posOffset>2179954</wp:posOffset>
              </wp:positionH>
              <wp:positionV relativeFrom="paragraph">
                <wp:posOffset>-194945</wp:posOffset>
              </wp:positionV>
              <wp:extent cx="4449445" cy="774700"/>
              <wp:effectExtent l="0" t="0" r="0" b="127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44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EB01" w14:textId="190BE29C" w:rsidR="008A3948" w:rsidRPr="007E38A4" w:rsidRDefault="008A3948">
                          <w:pPr>
                            <w:rPr>
                              <w:rFonts w:ascii="Arial" w:hAnsi="Arial" w:cs="Arial"/>
                              <w:color w:val="DA0056"/>
                              <w:sz w:val="36"/>
                              <w:szCs w:val="96"/>
                            </w:rPr>
                          </w:pPr>
                          <w:r w:rsidRPr="007E38A4">
                            <w:rPr>
                              <w:rFonts w:ascii="Arial" w:hAnsi="Arial" w:cs="Arial"/>
                              <w:color w:val="DA0056"/>
                              <w:sz w:val="36"/>
                              <w:szCs w:val="96"/>
                            </w:rPr>
                            <w:tab/>
                          </w:r>
                          <w:r w:rsidRPr="007E38A4">
                            <w:rPr>
                              <w:rFonts w:ascii="Arial" w:hAnsi="Arial" w:cs="Arial"/>
                              <w:color w:val="DA0056"/>
                              <w:sz w:val="36"/>
                              <w:szCs w:val="96"/>
                            </w:rPr>
                            <w:tab/>
                          </w:r>
                          <w:r w:rsidRPr="007E38A4">
                            <w:rPr>
                              <w:rFonts w:ascii="Arial" w:hAnsi="Arial" w:cs="Arial"/>
                              <w:color w:val="DA0056"/>
                              <w:sz w:val="36"/>
                              <w:szCs w:val="96"/>
                            </w:rPr>
                            <w:tab/>
                          </w:r>
                          <w:r w:rsidRPr="007E38A4">
                            <w:rPr>
                              <w:rFonts w:ascii="Arial" w:hAnsi="Arial" w:cs="Arial"/>
                              <w:color w:val="DA0056"/>
                              <w:sz w:val="36"/>
                              <w:szCs w:val="96"/>
                            </w:rPr>
                            <w:tab/>
                          </w:r>
                          <w:r w:rsidRPr="007E38A4">
                            <w:rPr>
                              <w:rFonts w:ascii="Arial" w:hAnsi="Arial" w:cs="Arial"/>
                              <w:color w:val="DA0056"/>
                              <w:sz w:val="36"/>
                              <w:szCs w:val="96"/>
                            </w:rPr>
                            <w:tab/>
                          </w:r>
                          <w:r w:rsidR="007E38A4">
                            <w:rPr>
                              <w:rFonts w:ascii="Arial" w:hAnsi="Arial" w:cs="Arial"/>
                              <w:color w:val="DA0056"/>
                              <w:sz w:val="36"/>
                              <w:szCs w:val="96"/>
                            </w:rPr>
                            <w:tab/>
                          </w:r>
                          <w:r w:rsidRPr="007E38A4">
                            <w:rPr>
                              <w:rFonts w:ascii="Arial" w:hAnsi="Arial" w:cs="Arial"/>
                              <w:color w:val="DA0056"/>
                              <w:sz w:val="36"/>
                              <w:szCs w:val="96"/>
                            </w:rPr>
                            <w:t>Site Visit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71.65pt;margin-top:-15.3pt;width:350.3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" filled="f" stroked="f">
              <v:textbox>
                <w:txbxContent>
                  <w:p w14:paraId="2104EB01" w14:textId="190BE29C" w:rsidR="008A3948" w:rsidRPr="007E38A4" w:rsidRDefault="008A3948">
                    <w:pPr>
                      <w:rPr>
                        <w:rFonts w:ascii="Arial" w:hAnsi="Arial" w:cs="Arial"/>
                        <w:color w:val="DA0056"/>
                        <w:sz w:val="36"/>
                        <w:szCs w:val="96"/>
                      </w:rPr>
                    </w:pPr>
                    <w:r w:rsidRPr="007E38A4">
                      <w:rPr>
                        <w:rFonts w:ascii="Arial" w:hAnsi="Arial" w:cs="Arial"/>
                        <w:color w:val="DA0056"/>
                        <w:sz w:val="36"/>
                        <w:szCs w:val="96"/>
                      </w:rPr>
                      <w:tab/>
                    </w:r>
                    <w:r w:rsidRPr="007E38A4">
                      <w:rPr>
                        <w:rFonts w:ascii="Arial" w:hAnsi="Arial" w:cs="Arial"/>
                        <w:color w:val="DA0056"/>
                        <w:sz w:val="36"/>
                        <w:szCs w:val="96"/>
                      </w:rPr>
                      <w:tab/>
                    </w:r>
                    <w:r w:rsidRPr="007E38A4">
                      <w:rPr>
                        <w:rFonts w:ascii="Arial" w:hAnsi="Arial" w:cs="Arial"/>
                        <w:color w:val="DA0056"/>
                        <w:sz w:val="36"/>
                        <w:szCs w:val="96"/>
                      </w:rPr>
                      <w:tab/>
                    </w:r>
                    <w:r w:rsidRPr="007E38A4">
                      <w:rPr>
                        <w:rFonts w:ascii="Arial" w:hAnsi="Arial" w:cs="Arial"/>
                        <w:color w:val="DA0056"/>
                        <w:sz w:val="36"/>
                        <w:szCs w:val="96"/>
                      </w:rPr>
                      <w:tab/>
                    </w:r>
                    <w:r w:rsidRPr="007E38A4">
                      <w:rPr>
                        <w:rFonts w:ascii="Arial" w:hAnsi="Arial" w:cs="Arial"/>
                        <w:color w:val="DA0056"/>
                        <w:sz w:val="36"/>
                        <w:szCs w:val="96"/>
                      </w:rPr>
                      <w:tab/>
                    </w:r>
                    <w:r w:rsidR="007E38A4">
                      <w:rPr>
                        <w:rFonts w:ascii="Arial" w:hAnsi="Arial" w:cs="Arial"/>
                        <w:color w:val="DA0056"/>
                        <w:sz w:val="36"/>
                        <w:szCs w:val="96"/>
                      </w:rPr>
                      <w:tab/>
                    </w:r>
                    <w:r w:rsidRPr="007E38A4">
                      <w:rPr>
                        <w:rFonts w:ascii="Arial" w:hAnsi="Arial" w:cs="Arial"/>
                        <w:color w:val="DA0056"/>
                        <w:sz w:val="36"/>
                        <w:szCs w:val="96"/>
                      </w:rPr>
                      <w:t>Site Visit 2016</w:t>
                    </w:r>
                  </w:p>
                </w:txbxContent>
              </v:textbox>
            </v:shape>
          </w:pict>
        </mc:Fallback>
      </mc:AlternateContent>
    </w:r>
    <w:r>
      <w:rPr>
        <w:noProof/>
        <w:lang w:val="en-US" w:eastAsia="en-US"/>
      </w:rPr>
      <w:drawing>
        <wp:anchor distT="0" distB="0" distL="114300" distR="114300" simplePos="0" relativeHeight="251656192" behindDoc="0" locked="0" layoutInCell="1" allowOverlap="1" wp14:anchorId="255B0A56" wp14:editId="2C995F99">
          <wp:simplePos x="0" y="0"/>
          <wp:positionH relativeFrom="margin">
            <wp:posOffset>-913765</wp:posOffset>
          </wp:positionH>
          <wp:positionV relativeFrom="margin">
            <wp:posOffset>-1370965</wp:posOffset>
          </wp:positionV>
          <wp:extent cx="3022600" cy="1143000"/>
          <wp:effectExtent l="0" t="0" r="0" b="0"/>
          <wp:wrapTight wrapText="bothSides">
            <wp:wrapPolygon edited="0">
              <wp:start x="5808" y="4320"/>
              <wp:lineTo x="3449" y="5760"/>
              <wp:lineTo x="1997" y="8640"/>
              <wp:lineTo x="1997" y="17280"/>
              <wp:lineTo x="15610" y="17280"/>
              <wp:lineTo x="15973" y="12960"/>
              <wp:lineTo x="19966" y="12480"/>
              <wp:lineTo x="19240" y="7200"/>
              <wp:lineTo x="6534" y="4320"/>
              <wp:lineTo x="5808" y="4320"/>
            </wp:wrapPolygon>
          </wp:wrapTight>
          <wp:docPr id="9" name="Bild 10" descr="Beschreibung: Macintosh HD:Users:Chris:Documents:Chris Dinge:Equipo:Arbeiten:NFS MSE :Projektplakate:ProjektplakateA4ob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Macintosh HD:Users:Chris:Documents:Chris Dinge:Equipo:Arbeiten:NFS MSE :Projektplakate:ProjektplakateA4obe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2600" cy="11430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83FA6"/>
    <w:multiLevelType w:val="hybridMultilevel"/>
    <w:tmpl w:val="21341B2A"/>
    <w:lvl w:ilvl="0" w:tplc="8B6AD46E">
      <w:start w:val="1"/>
      <w:numFmt w:val="decimal"/>
      <w:lvlText w:val="[%1]"/>
      <w:lvlJc w:val="left"/>
      <w:pPr>
        <w:ind w:left="720" w:hanging="360"/>
      </w:pPr>
      <w:rPr>
        <w:rFonts w:hint="default"/>
        <w:sz w:val="18"/>
        <w:szCs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ttachedTemplate r:id="rId1"/>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98F"/>
    <w:rsid w:val="00030AC9"/>
    <w:rsid w:val="0003414A"/>
    <w:rsid w:val="00045A50"/>
    <w:rsid w:val="00074344"/>
    <w:rsid w:val="00105502"/>
    <w:rsid w:val="001B6132"/>
    <w:rsid w:val="002865F0"/>
    <w:rsid w:val="002E3866"/>
    <w:rsid w:val="002F64C6"/>
    <w:rsid w:val="0031694C"/>
    <w:rsid w:val="003615CE"/>
    <w:rsid w:val="003E7769"/>
    <w:rsid w:val="00413EEF"/>
    <w:rsid w:val="00453FF6"/>
    <w:rsid w:val="00475E41"/>
    <w:rsid w:val="00512623"/>
    <w:rsid w:val="005355C0"/>
    <w:rsid w:val="005A3155"/>
    <w:rsid w:val="005C34F3"/>
    <w:rsid w:val="00624285"/>
    <w:rsid w:val="006B4B9D"/>
    <w:rsid w:val="007E38A4"/>
    <w:rsid w:val="00857A98"/>
    <w:rsid w:val="00892439"/>
    <w:rsid w:val="008A3948"/>
    <w:rsid w:val="00973F5E"/>
    <w:rsid w:val="009B5D25"/>
    <w:rsid w:val="009F1ECB"/>
    <w:rsid w:val="00A02709"/>
    <w:rsid w:val="00AB31F5"/>
    <w:rsid w:val="00AB418C"/>
    <w:rsid w:val="00AD16A5"/>
    <w:rsid w:val="00B220BA"/>
    <w:rsid w:val="00B2736D"/>
    <w:rsid w:val="00B2751F"/>
    <w:rsid w:val="00C329E7"/>
    <w:rsid w:val="00C34767"/>
    <w:rsid w:val="00CF384A"/>
    <w:rsid w:val="00D133BD"/>
    <w:rsid w:val="00DE6D6F"/>
    <w:rsid w:val="00E1145D"/>
    <w:rsid w:val="00E73359"/>
    <w:rsid w:val="00EB298F"/>
    <w:rsid w:val="00EB4CC7"/>
    <w:rsid w:val="00EC4B07"/>
    <w:rsid w:val="00EC4CF9"/>
    <w:rsid w:val="00ED34A3"/>
    <w:rsid w:val="00FB280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A1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de-CH" w:eastAsia="de-CH"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nhideWhenUsed="0"/>
    <w:lsdException w:name="footer" w:unhideWhenUsed="0"/>
    <w:lsdException w:name="caption" w:uiPriority="35" w:qFormat="1"/>
    <w:lsdException w:name="annotation reference" w:uiPriority="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14A"/>
    <w:rPr>
      <w:rFonts w:cs="Cambria"/>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73359"/>
    <w:pPr>
      <w:tabs>
        <w:tab w:val="center" w:pos="4536"/>
        <w:tab w:val="right" w:pos="9072"/>
      </w:tabs>
    </w:pPr>
  </w:style>
  <w:style w:type="character" w:customStyle="1" w:styleId="HeaderChar">
    <w:name w:val="Header Char"/>
    <w:basedOn w:val="DefaultParagraphFont"/>
    <w:link w:val="Header"/>
    <w:uiPriority w:val="99"/>
    <w:rsid w:val="00E73359"/>
  </w:style>
  <w:style w:type="paragraph" w:styleId="Footer">
    <w:name w:val="footer"/>
    <w:basedOn w:val="Normal"/>
    <w:link w:val="FooterChar"/>
    <w:uiPriority w:val="99"/>
    <w:rsid w:val="00E73359"/>
    <w:pPr>
      <w:tabs>
        <w:tab w:val="center" w:pos="4536"/>
        <w:tab w:val="right" w:pos="9072"/>
      </w:tabs>
    </w:pPr>
  </w:style>
  <w:style w:type="character" w:customStyle="1" w:styleId="FooterChar">
    <w:name w:val="Footer Char"/>
    <w:basedOn w:val="DefaultParagraphFont"/>
    <w:link w:val="Footer"/>
    <w:uiPriority w:val="99"/>
    <w:rsid w:val="00E73359"/>
  </w:style>
  <w:style w:type="paragraph" w:styleId="BalloonText">
    <w:name w:val="Balloon Text"/>
    <w:basedOn w:val="Normal"/>
    <w:link w:val="BalloonTextChar"/>
    <w:uiPriority w:val="99"/>
    <w:semiHidden/>
    <w:rsid w:val="00E73359"/>
    <w:rPr>
      <w:rFonts w:ascii="Lucida Grande" w:hAnsi="Lucida Grande" w:cs="Lucida Grande"/>
      <w:sz w:val="18"/>
      <w:szCs w:val="18"/>
      <w:lang w:val="de-CH" w:eastAsia="de-CH"/>
    </w:rPr>
  </w:style>
  <w:style w:type="character" w:customStyle="1" w:styleId="BalloonTextChar">
    <w:name w:val="Balloon Text Char"/>
    <w:basedOn w:val="DefaultParagraphFont"/>
    <w:link w:val="BalloonText"/>
    <w:uiPriority w:val="99"/>
    <w:semiHidden/>
    <w:rsid w:val="00E73359"/>
    <w:rPr>
      <w:rFonts w:ascii="Lucida Grande" w:hAnsi="Lucida Grande" w:cs="Lucida Grande"/>
      <w:sz w:val="18"/>
      <w:szCs w:val="18"/>
    </w:rPr>
  </w:style>
  <w:style w:type="character" w:customStyle="1" w:styleId="CommentTextChar">
    <w:name w:val="Comment Text Char"/>
    <w:basedOn w:val="DefaultParagraphFont"/>
    <w:link w:val="CommentText"/>
    <w:rsid w:val="00B2751F"/>
    <w:rPr>
      <w:rFonts w:eastAsia="ＭＳ 明朝"/>
      <w:lang w:eastAsia="ja-JP"/>
    </w:rPr>
  </w:style>
  <w:style w:type="paragraph" w:styleId="CommentText">
    <w:name w:val="annotation text"/>
    <w:basedOn w:val="Normal"/>
    <w:link w:val="CommentTextChar"/>
    <w:rsid w:val="00B2751F"/>
    <w:rPr>
      <w:rFonts w:eastAsia="ＭＳ 明朝" w:cs="Times New Roman"/>
      <w:sz w:val="22"/>
      <w:szCs w:val="22"/>
      <w:lang w:val="de-CH" w:eastAsia="ja-JP"/>
    </w:rPr>
  </w:style>
  <w:style w:type="character" w:customStyle="1" w:styleId="CommentTextChar1">
    <w:name w:val="Comment Text Char1"/>
    <w:basedOn w:val="DefaultParagraphFont"/>
    <w:uiPriority w:val="99"/>
    <w:semiHidden/>
    <w:rsid w:val="00B2751F"/>
    <w:rPr>
      <w:rFonts w:cs="Cambria"/>
      <w:sz w:val="24"/>
      <w:szCs w:val="24"/>
      <w:lang w:val="de-DE" w:eastAsia="de-DE"/>
    </w:rPr>
  </w:style>
  <w:style w:type="character" w:styleId="CommentReference">
    <w:name w:val="annotation reference"/>
    <w:basedOn w:val="DefaultParagraphFont"/>
    <w:unhideWhenUsed/>
    <w:rsid w:val="00B2751F"/>
    <w:rPr>
      <w:sz w:val="18"/>
      <w:szCs w:val="18"/>
    </w:rPr>
  </w:style>
  <w:style w:type="paragraph" w:styleId="ListParagraph">
    <w:name w:val="List Paragraph"/>
    <w:basedOn w:val="Normal"/>
    <w:uiPriority w:val="34"/>
    <w:qFormat/>
    <w:rsid w:val="005A3155"/>
    <w:pPr>
      <w:spacing w:after="200" w:line="276" w:lineRule="auto"/>
      <w:ind w:left="720"/>
      <w:contextualSpacing/>
    </w:pPr>
    <w:rPr>
      <w:rFonts w:asciiTheme="minorHAnsi" w:eastAsiaTheme="minorHAnsi" w:hAnsiTheme="minorHAnsi" w:cstheme="minorBidi"/>
      <w:sz w:val="22"/>
      <w:szCs w:val="22"/>
      <w:lang w:val="de-CH"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de-CH" w:eastAsia="de-CH"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nhideWhenUsed="0"/>
    <w:lsdException w:name="footer" w:unhideWhenUsed="0"/>
    <w:lsdException w:name="caption" w:uiPriority="35" w:qFormat="1"/>
    <w:lsdException w:name="annotation reference" w:uiPriority="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14A"/>
    <w:rPr>
      <w:rFonts w:cs="Cambria"/>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73359"/>
    <w:pPr>
      <w:tabs>
        <w:tab w:val="center" w:pos="4536"/>
        <w:tab w:val="right" w:pos="9072"/>
      </w:tabs>
    </w:pPr>
  </w:style>
  <w:style w:type="character" w:customStyle="1" w:styleId="HeaderChar">
    <w:name w:val="Header Char"/>
    <w:basedOn w:val="DefaultParagraphFont"/>
    <w:link w:val="Header"/>
    <w:uiPriority w:val="99"/>
    <w:rsid w:val="00E73359"/>
  </w:style>
  <w:style w:type="paragraph" w:styleId="Footer">
    <w:name w:val="footer"/>
    <w:basedOn w:val="Normal"/>
    <w:link w:val="FooterChar"/>
    <w:uiPriority w:val="99"/>
    <w:rsid w:val="00E73359"/>
    <w:pPr>
      <w:tabs>
        <w:tab w:val="center" w:pos="4536"/>
        <w:tab w:val="right" w:pos="9072"/>
      </w:tabs>
    </w:pPr>
  </w:style>
  <w:style w:type="character" w:customStyle="1" w:styleId="FooterChar">
    <w:name w:val="Footer Char"/>
    <w:basedOn w:val="DefaultParagraphFont"/>
    <w:link w:val="Footer"/>
    <w:uiPriority w:val="99"/>
    <w:rsid w:val="00E73359"/>
  </w:style>
  <w:style w:type="paragraph" w:styleId="BalloonText">
    <w:name w:val="Balloon Text"/>
    <w:basedOn w:val="Normal"/>
    <w:link w:val="BalloonTextChar"/>
    <w:uiPriority w:val="99"/>
    <w:semiHidden/>
    <w:rsid w:val="00E73359"/>
    <w:rPr>
      <w:rFonts w:ascii="Lucida Grande" w:hAnsi="Lucida Grande" w:cs="Lucida Grande"/>
      <w:sz w:val="18"/>
      <w:szCs w:val="18"/>
      <w:lang w:val="de-CH" w:eastAsia="de-CH"/>
    </w:rPr>
  </w:style>
  <w:style w:type="character" w:customStyle="1" w:styleId="BalloonTextChar">
    <w:name w:val="Balloon Text Char"/>
    <w:basedOn w:val="DefaultParagraphFont"/>
    <w:link w:val="BalloonText"/>
    <w:uiPriority w:val="99"/>
    <w:semiHidden/>
    <w:rsid w:val="00E73359"/>
    <w:rPr>
      <w:rFonts w:ascii="Lucida Grande" w:hAnsi="Lucida Grande" w:cs="Lucida Grande"/>
      <w:sz w:val="18"/>
      <w:szCs w:val="18"/>
    </w:rPr>
  </w:style>
  <w:style w:type="character" w:customStyle="1" w:styleId="CommentTextChar">
    <w:name w:val="Comment Text Char"/>
    <w:basedOn w:val="DefaultParagraphFont"/>
    <w:link w:val="CommentText"/>
    <w:rsid w:val="00B2751F"/>
    <w:rPr>
      <w:rFonts w:eastAsia="ＭＳ 明朝"/>
      <w:lang w:eastAsia="ja-JP"/>
    </w:rPr>
  </w:style>
  <w:style w:type="paragraph" w:styleId="CommentText">
    <w:name w:val="annotation text"/>
    <w:basedOn w:val="Normal"/>
    <w:link w:val="CommentTextChar"/>
    <w:rsid w:val="00B2751F"/>
    <w:rPr>
      <w:rFonts w:eastAsia="ＭＳ 明朝" w:cs="Times New Roman"/>
      <w:sz w:val="22"/>
      <w:szCs w:val="22"/>
      <w:lang w:val="de-CH" w:eastAsia="ja-JP"/>
    </w:rPr>
  </w:style>
  <w:style w:type="character" w:customStyle="1" w:styleId="CommentTextChar1">
    <w:name w:val="Comment Text Char1"/>
    <w:basedOn w:val="DefaultParagraphFont"/>
    <w:uiPriority w:val="99"/>
    <w:semiHidden/>
    <w:rsid w:val="00B2751F"/>
    <w:rPr>
      <w:rFonts w:cs="Cambria"/>
      <w:sz w:val="24"/>
      <w:szCs w:val="24"/>
      <w:lang w:val="de-DE" w:eastAsia="de-DE"/>
    </w:rPr>
  </w:style>
  <w:style w:type="character" w:styleId="CommentReference">
    <w:name w:val="annotation reference"/>
    <w:basedOn w:val="DefaultParagraphFont"/>
    <w:unhideWhenUsed/>
    <w:rsid w:val="00B2751F"/>
    <w:rPr>
      <w:sz w:val="18"/>
      <w:szCs w:val="18"/>
    </w:rPr>
  </w:style>
  <w:style w:type="paragraph" w:styleId="ListParagraph">
    <w:name w:val="List Paragraph"/>
    <w:basedOn w:val="Normal"/>
    <w:uiPriority w:val="34"/>
    <w:qFormat/>
    <w:rsid w:val="005A3155"/>
    <w:pPr>
      <w:spacing w:after="200" w:line="276" w:lineRule="auto"/>
      <w:ind w:left="720"/>
      <w:contextualSpacing/>
    </w:pPr>
    <w:rPr>
      <w:rFonts w:asciiTheme="minorHAnsi" w:eastAsiaTheme="minorHAnsi" w:hAnsiTheme="minorHAnsi" w:cstheme="minorBidi"/>
      <w:sz w:val="22"/>
      <w:szCs w:val="22"/>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User1:Documents:Kommunikation%20CI_CD:CI_CD:Posterpra&#168;sentation:nccrMSE_ProjectPoster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99CBA-5212-6745-914E-054C7CD6B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nccrMSE_ProjectPoster2015.dot</Template>
  <TotalTime>12</TotalTime>
  <Pages>1</Pages>
  <Words>397</Words>
  <Characters>2268</Characters>
  <Application>Microsoft Macintosh Word</Application>
  <DocSecurity>0</DocSecurity>
  <Lines>18</Lines>
  <Paragraphs>5</Paragraphs>
  <ScaleCrop>false</ScaleCrop>
  <Company>.</Company>
  <LinksUpToDate>false</LinksUpToDate>
  <CharactersWithSpaces>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Claude R. Etique</dc:creator>
  <cp:keywords/>
  <dc:description/>
  <cp:lastModifiedBy>Thomas Ward</cp:lastModifiedBy>
  <cp:revision>5</cp:revision>
  <cp:lastPrinted>2016-04-28T08:51:00Z</cp:lastPrinted>
  <dcterms:created xsi:type="dcterms:W3CDTF">2016-05-06T14:00:00Z</dcterms:created>
  <dcterms:modified xsi:type="dcterms:W3CDTF">2016-05-16T11:27:00Z</dcterms:modified>
</cp:coreProperties>
</file>